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A9" w:rsidRDefault="008608A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1452404" cy="87630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Clu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40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29B" w:rsidRDefault="0036229B" w:rsidP="00B60C4D">
      <w:pPr>
        <w:rPr>
          <w:rFonts w:asciiTheme="majorHAnsi" w:hAnsiTheme="majorHAnsi"/>
          <w:sz w:val="32"/>
          <w:szCs w:val="32"/>
        </w:rPr>
      </w:pPr>
    </w:p>
    <w:p w:rsidR="0036229B" w:rsidRDefault="00774F24" w:rsidP="00B60C4D">
      <w:pPr>
        <w:spacing w:after="0" w:line="240" w:lineRule="auto"/>
        <w:contextualSpacing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Board Member Nominations</w:t>
      </w:r>
    </w:p>
    <w:p w:rsidR="00B60C4D" w:rsidRPr="000841FF" w:rsidRDefault="00B60C4D" w:rsidP="00B60C4D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774F24" w:rsidRDefault="0036229B" w:rsidP="00B60C4D">
      <w:pPr>
        <w:spacing w:after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Baylor “B” Association is</w:t>
      </w:r>
      <w:r w:rsidR="00774F24">
        <w:rPr>
          <w:rFonts w:asciiTheme="majorHAnsi" w:hAnsiTheme="majorHAnsi"/>
          <w:sz w:val="24"/>
          <w:szCs w:val="24"/>
        </w:rPr>
        <w:t xml:space="preserve"> cu</w:t>
      </w:r>
      <w:r w:rsidR="00FD7A95">
        <w:rPr>
          <w:rFonts w:asciiTheme="majorHAnsi" w:hAnsiTheme="majorHAnsi"/>
          <w:sz w:val="24"/>
          <w:szCs w:val="24"/>
        </w:rPr>
        <w:t>rrently accepting nominations for</w:t>
      </w:r>
      <w:r w:rsidR="00774F24">
        <w:rPr>
          <w:rFonts w:asciiTheme="majorHAnsi" w:hAnsiTheme="majorHAnsi"/>
          <w:sz w:val="24"/>
          <w:szCs w:val="24"/>
        </w:rPr>
        <w:t xml:space="preserve"> pote</w:t>
      </w:r>
      <w:r w:rsidR="00757A30">
        <w:rPr>
          <w:rFonts w:asciiTheme="majorHAnsi" w:hAnsiTheme="majorHAnsi"/>
          <w:sz w:val="24"/>
          <w:szCs w:val="24"/>
        </w:rPr>
        <w:t>ntial board members for the 2017</w:t>
      </w:r>
      <w:bookmarkStart w:id="0" w:name="_GoBack"/>
      <w:bookmarkEnd w:id="0"/>
      <w:r w:rsidR="00774F24">
        <w:rPr>
          <w:rFonts w:asciiTheme="majorHAnsi" w:hAnsiTheme="majorHAnsi"/>
          <w:sz w:val="24"/>
          <w:szCs w:val="24"/>
        </w:rPr>
        <w:t xml:space="preserve"> calendar year. </w:t>
      </w:r>
      <w:r>
        <w:rPr>
          <w:rFonts w:asciiTheme="majorHAnsi" w:hAnsiTheme="majorHAnsi"/>
          <w:sz w:val="24"/>
          <w:szCs w:val="24"/>
        </w:rPr>
        <w:t xml:space="preserve"> </w:t>
      </w:r>
      <w:r w:rsidR="00774F24">
        <w:rPr>
          <w:rFonts w:asciiTheme="majorHAnsi" w:hAnsiTheme="majorHAnsi"/>
          <w:sz w:val="24"/>
          <w:szCs w:val="24"/>
        </w:rPr>
        <w:t>If you would like t</w:t>
      </w:r>
      <w:r w:rsidR="00B60C4D">
        <w:rPr>
          <w:rFonts w:asciiTheme="majorHAnsi" w:hAnsiTheme="majorHAnsi"/>
          <w:sz w:val="24"/>
          <w:szCs w:val="24"/>
        </w:rPr>
        <w:t>o submit your name or nominate</w:t>
      </w:r>
      <w:r w:rsidR="00774F24">
        <w:rPr>
          <w:rFonts w:asciiTheme="majorHAnsi" w:hAnsiTheme="majorHAnsi"/>
          <w:sz w:val="24"/>
          <w:szCs w:val="24"/>
        </w:rPr>
        <w:t xml:space="preserve"> someone for consideration, please review the list of criteria below. </w:t>
      </w:r>
      <w:r w:rsidR="008608A9" w:rsidRPr="00F558CC">
        <w:rPr>
          <w:rFonts w:asciiTheme="majorHAnsi" w:hAnsiTheme="majorHAnsi"/>
          <w:sz w:val="24"/>
          <w:szCs w:val="24"/>
        </w:rPr>
        <w:t xml:space="preserve">Please remember that this is an ACTIVE position and will require periodic support </w:t>
      </w:r>
      <w:r w:rsidR="00766875">
        <w:rPr>
          <w:rFonts w:asciiTheme="majorHAnsi" w:hAnsiTheme="majorHAnsi"/>
          <w:sz w:val="24"/>
          <w:szCs w:val="24"/>
        </w:rPr>
        <w:t>for on-going activities of the a</w:t>
      </w:r>
      <w:r w:rsidR="008608A9" w:rsidRPr="00F558CC">
        <w:rPr>
          <w:rFonts w:asciiTheme="majorHAnsi" w:hAnsiTheme="majorHAnsi"/>
          <w:sz w:val="24"/>
          <w:szCs w:val="24"/>
        </w:rPr>
        <w:t>ssociation.</w:t>
      </w:r>
      <w:r w:rsidR="00774F24">
        <w:rPr>
          <w:rFonts w:asciiTheme="majorHAnsi" w:hAnsiTheme="majorHAnsi"/>
          <w:sz w:val="24"/>
          <w:szCs w:val="24"/>
        </w:rPr>
        <w:t xml:space="preserve"> </w:t>
      </w:r>
    </w:p>
    <w:p w:rsidR="00B60C4D" w:rsidRDefault="00B60C4D" w:rsidP="00B60C4D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p w:rsidR="008608A9" w:rsidRDefault="00774F24" w:rsidP="00B60C4D">
      <w:pPr>
        <w:spacing w:after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Board members must be willing to:</w:t>
      </w:r>
    </w:p>
    <w:p w:rsidR="00774F24" w:rsidRDefault="00766875" w:rsidP="00B60C4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774F24">
        <w:rPr>
          <w:rFonts w:asciiTheme="majorHAnsi" w:hAnsiTheme="majorHAnsi"/>
          <w:sz w:val="24"/>
          <w:szCs w:val="24"/>
        </w:rPr>
        <w:t>erve a three year term</w:t>
      </w:r>
    </w:p>
    <w:p w:rsidR="00774F24" w:rsidRDefault="00766875" w:rsidP="00B60C4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774F24">
        <w:rPr>
          <w:rFonts w:asciiTheme="majorHAnsi" w:hAnsiTheme="majorHAnsi"/>
          <w:sz w:val="24"/>
          <w:szCs w:val="24"/>
        </w:rPr>
        <w:t>e an active, dues-paying member of the association</w:t>
      </w:r>
    </w:p>
    <w:p w:rsidR="00774F24" w:rsidRDefault="00766875" w:rsidP="00B60C4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774F24">
        <w:rPr>
          <w:rFonts w:asciiTheme="majorHAnsi" w:hAnsiTheme="majorHAnsi"/>
          <w:sz w:val="24"/>
          <w:szCs w:val="24"/>
        </w:rPr>
        <w:t>ttend quarterly board meetings held in Waco</w:t>
      </w:r>
    </w:p>
    <w:p w:rsidR="00774F24" w:rsidRDefault="00766875" w:rsidP="00B60C4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774F24">
        <w:rPr>
          <w:rFonts w:asciiTheme="majorHAnsi" w:hAnsiTheme="majorHAnsi"/>
          <w:sz w:val="24"/>
          <w:szCs w:val="24"/>
        </w:rPr>
        <w:t>erve and actively participate on one or more specially assigned committees</w:t>
      </w:r>
    </w:p>
    <w:p w:rsidR="00774F24" w:rsidRDefault="00766875" w:rsidP="00B60C4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="00774F24">
        <w:rPr>
          <w:rFonts w:asciiTheme="majorHAnsi" w:hAnsiTheme="majorHAnsi"/>
          <w:sz w:val="24"/>
          <w:szCs w:val="24"/>
        </w:rPr>
        <w:t>olunteer, participate, and/or attend association events on a regular basis</w:t>
      </w:r>
    </w:p>
    <w:p w:rsidR="00774F24" w:rsidRPr="00774F24" w:rsidRDefault="00766875" w:rsidP="00B60C4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774F24">
        <w:rPr>
          <w:rFonts w:asciiTheme="majorHAnsi" w:hAnsiTheme="majorHAnsi"/>
          <w:sz w:val="24"/>
          <w:szCs w:val="24"/>
        </w:rPr>
        <w:t>e familiar with the associat</w:t>
      </w:r>
      <w:r>
        <w:rPr>
          <w:rFonts w:asciiTheme="majorHAnsi" w:hAnsiTheme="majorHAnsi"/>
          <w:sz w:val="24"/>
          <w:szCs w:val="24"/>
        </w:rPr>
        <w:t>ion’s by-laws, mission</w:t>
      </w:r>
      <w:r w:rsidR="00774F24">
        <w:rPr>
          <w:rFonts w:asciiTheme="majorHAnsi" w:hAnsiTheme="majorHAnsi"/>
          <w:sz w:val="24"/>
          <w:szCs w:val="24"/>
        </w:rPr>
        <w:t>, and history</w:t>
      </w:r>
    </w:p>
    <w:p w:rsidR="00B60C4D" w:rsidRDefault="00B60C4D" w:rsidP="00B60C4D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p w:rsidR="00774F24" w:rsidRDefault="00774F24" w:rsidP="00B60C4D">
      <w:pPr>
        <w:spacing w:after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Current “B” Association committees include: Hall of Fame Selection, Football Tailgate and Lounge Hosting, Wall of Honor Selection, Financial Reporting, Honorary Membership Review, Fundraising, Golf Tournaments, Membership, and Homecoming.</w:t>
      </w:r>
    </w:p>
    <w:p w:rsidR="00B60C4D" w:rsidRDefault="00B60C4D" w:rsidP="00B60C4D">
      <w:pPr>
        <w:pBdr>
          <w:bottom w:val="single" w:sz="12" w:space="1" w:color="auto"/>
        </w:pBdr>
        <w:spacing w:after="0"/>
        <w:contextualSpacing/>
        <w:rPr>
          <w:rFonts w:asciiTheme="majorHAnsi" w:hAnsiTheme="majorHAnsi"/>
          <w:sz w:val="24"/>
          <w:szCs w:val="24"/>
        </w:rPr>
      </w:pPr>
    </w:p>
    <w:p w:rsidR="00B60C4D" w:rsidRDefault="00774F24" w:rsidP="00B60C4D">
      <w:pPr>
        <w:pBdr>
          <w:bottom w:val="single" w:sz="12" w:space="1" w:color="auto"/>
        </w:pBdr>
        <w:spacing w:after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would like to submit your name or nominate another member</w:t>
      </w:r>
      <w:r w:rsidR="00B60C4D" w:rsidRPr="00B60C4D">
        <w:rPr>
          <w:rFonts w:asciiTheme="majorHAnsi" w:hAnsiTheme="majorHAnsi"/>
          <w:sz w:val="24"/>
          <w:szCs w:val="24"/>
        </w:rPr>
        <w:t xml:space="preserve"> </w:t>
      </w:r>
      <w:r w:rsidR="00B60C4D">
        <w:rPr>
          <w:rFonts w:asciiTheme="majorHAnsi" w:hAnsiTheme="majorHAnsi"/>
          <w:sz w:val="24"/>
          <w:szCs w:val="24"/>
        </w:rPr>
        <w:t>for consideration</w:t>
      </w:r>
      <w:r>
        <w:rPr>
          <w:rFonts w:asciiTheme="majorHAnsi" w:hAnsiTheme="majorHAnsi"/>
          <w:sz w:val="24"/>
          <w:szCs w:val="24"/>
        </w:rPr>
        <w:t xml:space="preserve">, please complete the information below and return to the Baylor “B” Association at 1500 S. University Parks Drive, Waco, TX 76706 or by email to </w:t>
      </w:r>
      <w:hyperlink r:id="rId7" w:history="1">
        <w:r w:rsidRPr="0083385A">
          <w:rPr>
            <w:rStyle w:val="Hyperlink"/>
            <w:rFonts w:asciiTheme="majorHAnsi" w:hAnsiTheme="majorHAnsi"/>
            <w:sz w:val="24"/>
            <w:szCs w:val="24"/>
          </w:rPr>
          <w:t>Tammy_Hardin@baylor.edu</w:t>
        </w:r>
      </w:hyperlink>
      <w:r>
        <w:rPr>
          <w:rFonts w:asciiTheme="majorHAnsi" w:hAnsiTheme="majorHAnsi"/>
          <w:sz w:val="24"/>
          <w:szCs w:val="24"/>
        </w:rPr>
        <w:t>.</w:t>
      </w:r>
    </w:p>
    <w:p w:rsidR="00B60C4D" w:rsidRDefault="00B60C4D" w:rsidP="00B60C4D">
      <w:pPr>
        <w:pBdr>
          <w:bottom w:val="single" w:sz="12" w:space="1" w:color="auto"/>
        </w:pBd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B60C4D" w:rsidRDefault="00B60C4D" w:rsidP="00B60C4D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8934E0" w:rsidRDefault="008934E0" w:rsidP="00B60C4D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</w:p>
    <w:p w:rsidR="00B60C4D" w:rsidRDefault="00B60C4D" w:rsidP="00B60C4D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</w:t>
      </w:r>
    </w:p>
    <w:p w:rsidR="00B60C4D" w:rsidRDefault="00B60C4D" w:rsidP="00B60C4D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 _______________________________________ City: ____________________ State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 Zip: __________</w:t>
      </w:r>
    </w:p>
    <w:p w:rsidR="00B60C4D" w:rsidRDefault="00B60C4D" w:rsidP="00B60C4D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 number: _______________________________________________</w:t>
      </w:r>
    </w:p>
    <w:p w:rsidR="00B60C4D" w:rsidRDefault="00B60C4D" w:rsidP="00B60C4D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 address: ________________________________________________</w:t>
      </w:r>
    </w:p>
    <w:p w:rsidR="00B60C4D" w:rsidRDefault="00B60C4D" w:rsidP="00B60C4D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Sport:</w:t>
      </w:r>
      <w:r>
        <w:rPr>
          <w:rFonts w:asciiTheme="majorHAnsi" w:hAnsiTheme="majorHAnsi"/>
          <w:sz w:val="24"/>
          <w:szCs w:val="24"/>
        </w:rPr>
        <w:tab/>
        <w:t>________________________________</w:t>
      </w:r>
      <w:r>
        <w:rPr>
          <w:rFonts w:asciiTheme="majorHAnsi" w:hAnsiTheme="majorHAnsi"/>
          <w:sz w:val="24"/>
          <w:szCs w:val="24"/>
        </w:rPr>
        <w:tab/>
        <w:t>Year</w:t>
      </w:r>
      <w:r w:rsidR="00B279D9">
        <w:rPr>
          <w:rFonts w:asciiTheme="majorHAnsi" w:hAnsiTheme="majorHAnsi"/>
          <w:sz w:val="24"/>
          <w:szCs w:val="24"/>
        </w:rPr>
        <w:t>(s)</w:t>
      </w:r>
      <w:r>
        <w:rPr>
          <w:rFonts w:asciiTheme="majorHAnsi" w:hAnsiTheme="majorHAnsi"/>
          <w:sz w:val="24"/>
          <w:szCs w:val="24"/>
        </w:rPr>
        <w:t xml:space="preserve"> of letter: _____________________ </w:t>
      </w:r>
    </w:p>
    <w:p w:rsidR="00774F24" w:rsidRDefault="00B60C4D" w:rsidP="00B60C4D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list committees you would be interested in: ______________________________________________</w:t>
      </w:r>
    </w:p>
    <w:p w:rsidR="008608A9" w:rsidRPr="00B60C4D" w:rsidRDefault="00B60C4D" w:rsidP="00B60C4D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sectPr w:rsidR="008608A9" w:rsidRPr="00B60C4D" w:rsidSect="00436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04C"/>
    <w:multiLevelType w:val="hybridMultilevel"/>
    <w:tmpl w:val="D1AAE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D7D45"/>
    <w:multiLevelType w:val="hybridMultilevel"/>
    <w:tmpl w:val="324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4DC"/>
    <w:multiLevelType w:val="hybridMultilevel"/>
    <w:tmpl w:val="BDB08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714A6"/>
    <w:multiLevelType w:val="hybridMultilevel"/>
    <w:tmpl w:val="05DE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A9"/>
    <w:rsid w:val="00032EAA"/>
    <w:rsid w:val="000841FF"/>
    <w:rsid w:val="000C0FFB"/>
    <w:rsid w:val="00347196"/>
    <w:rsid w:val="0036229B"/>
    <w:rsid w:val="0038362D"/>
    <w:rsid w:val="0043654E"/>
    <w:rsid w:val="005E5BB1"/>
    <w:rsid w:val="00602D35"/>
    <w:rsid w:val="00757A30"/>
    <w:rsid w:val="00766875"/>
    <w:rsid w:val="00774F24"/>
    <w:rsid w:val="007A573E"/>
    <w:rsid w:val="008608A9"/>
    <w:rsid w:val="008934E0"/>
    <w:rsid w:val="008D3577"/>
    <w:rsid w:val="0099560E"/>
    <w:rsid w:val="00B279D9"/>
    <w:rsid w:val="00B60C4D"/>
    <w:rsid w:val="00BD302B"/>
    <w:rsid w:val="00C04F90"/>
    <w:rsid w:val="00DD4AC1"/>
    <w:rsid w:val="00ED6198"/>
    <w:rsid w:val="00F558CC"/>
    <w:rsid w:val="00F60148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mmy_Hardin@baylo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Sanderson, Lauren J.</cp:lastModifiedBy>
  <cp:revision>13</cp:revision>
  <cp:lastPrinted>2015-11-04T23:03:00Z</cp:lastPrinted>
  <dcterms:created xsi:type="dcterms:W3CDTF">2015-11-03T21:58:00Z</dcterms:created>
  <dcterms:modified xsi:type="dcterms:W3CDTF">2016-11-01T16:14:00Z</dcterms:modified>
</cp:coreProperties>
</file>